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9C6D" w14:textId="2462326C" w:rsidR="00743F1E" w:rsidRDefault="00A768AE" w:rsidP="00A768AE">
      <w:pPr>
        <w:ind w:left="-630" w:right="-63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64"/>
          <w:szCs w:val="64"/>
        </w:rPr>
      </w:pPr>
      <w:r w:rsidRPr="001D324B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64"/>
          <w:szCs w:val="64"/>
        </w:rPr>
        <w:t>Concordia International Radio</w:t>
      </w:r>
    </w:p>
    <w:p w14:paraId="1F6B8ECE" w14:textId="28625438" w:rsidR="001D324B" w:rsidRPr="0000077B" w:rsidRDefault="001D324B" w:rsidP="00A768AE">
      <w:pPr>
        <w:ind w:left="-630" w:right="-63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 w:rsidRPr="0000077B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Saving Lives Spiritually and Physically</w:t>
      </w:r>
    </w:p>
    <w:p w14:paraId="3E771477" w14:textId="11EEF606" w:rsidR="0000077B" w:rsidRPr="0000077B" w:rsidRDefault="0000077B" w:rsidP="00A768AE">
      <w:pPr>
        <w:ind w:left="-630" w:right="-63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 w:rsidRPr="0000077B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Jacmel, Haiti</w:t>
      </w:r>
    </w:p>
    <w:p w14:paraId="10431F84" w14:textId="77777777" w:rsidR="0000077B" w:rsidRPr="001D324B" w:rsidRDefault="0000077B" w:rsidP="00A768AE">
      <w:pPr>
        <w:ind w:left="-630" w:right="-63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8"/>
          <w:szCs w:val="8"/>
        </w:rPr>
      </w:pPr>
    </w:p>
    <w:p w14:paraId="39A633E3" w14:textId="6EF6B351" w:rsidR="004D4545" w:rsidRPr="0000077B" w:rsidRDefault="004D4545" w:rsidP="004D4545">
      <w:pPr>
        <w:ind w:left="1980"/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 </w:t>
      </w:r>
      <w:r w:rsidRPr="0000077B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$</w:t>
      </w:r>
      <w:r w:rsidR="00A768AE" w:rsidRPr="0000077B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2</w:t>
      </w:r>
      <w:r w:rsidRPr="0000077B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,000</w:t>
      </w:r>
    </w:p>
    <w:p w14:paraId="13845CF8" w14:textId="63A723D8" w:rsidR="00584929" w:rsidRDefault="001D324B" w:rsidP="00743F1E">
      <w:pPr>
        <w:pBdr>
          <w:bottom w:val="single" w:sz="4" w:space="1" w:color="auto"/>
        </w:pBdr>
        <w:rPr>
          <w:rFonts w:ascii="Georgia" w:hAnsi="Georgia"/>
        </w:rPr>
      </w:pPr>
      <w:r w:rsidRPr="001D324B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84982AE" wp14:editId="32E0FEA4">
            <wp:simplePos x="0" y="0"/>
            <wp:positionH relativeFrom="column">
              <wp:posOffset>4585335</wp:posOffset>
            </wp:positionH>
            <wp:positionV relativeFrom="paragraph">
              <wp:posOffset>352425</wp:posOffset>
            </wp:positionV>
            <wp:extent cx="1755775" cy="1143000"/>
            <wp:effectExtent l="0" t="0" r="0" b="0"/>
            <wp:wrapSquare wrapText="bothSides"/>
            <wp:docPr id="12255022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24B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D7F39A" wp14:editId="17610A77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2921635" cy="1571625"/>
            <wp:effectExtent l="0" t="0" r="0" b="9525"/>
            <wp:wrapSquare wrapText="bothSides"/>
            <wp:docPr id="2456084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85"/>
                    <a:stretch/>
                  </pic:blipFill>
                  <pic:spPr bwMode="auto">
                    <a:xfrm>
                      <a:off x="0" y="0"/>
                      <a:ext cx="29216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24B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9A52B98" wp14:editId="52E2D1DA">
            <wp:simplePos x="0" y="0"/>
            <wp:positionH relativeFrom="column">
              <wp:posOffset>-471170</wp:posOffset>
            </wp:positionH>
            <wp:positionV relativeFrom="paragraph">
              <wp:posOffset>352425</wp:posOffset>
            </wp:positionV>
            <wp:extent cx="1800860" cy="1171575"/>
            <wp:effectExtent l="0" t="0" r="8890" b="9525"/>
            <wp:wrapSquare wrapText="bothSides"/>
            <wp:docPr id="14981757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A214" w14:textId="52D845F0" w:rsidR="00743F1E" w:rsidRDefault="00743F1E" w:rsidP="00743F1E"/>
    <w:p w14:paraId="25437CA3" w14:textId="01B1A027" w:rsidR="004D4545" w:rsidRDefault="001D324B" w:rsidP="001D324B">
      <w:pPr>
        <w:rPr>
          <w:color w:val="000000" w:themeColor="text1"/>
          <w:sz w:val="36"/>
          <w:szCs w:val="36"/>
        </w:rPr>
      </w:pPr>
      <w:r w:rsidRPr="001D324B">
        <w:rPr>
          <w:color w:val="000000" w:themeColor="text1"/>
          <w:sz w:val="36"/>
          <w:szCs w:val="36"/>
        </w:rPr>
        <w:t>  </w:t>
      </w:r>
    </w:p>
    <w:p w14:paraId="186714DD" w14:textId="7F668A54" w:rsidR="004D4545" w:rsidRPr="001D324B" w:rsidRDefault="001D324B" w:rsidP="001D324B">
      <w:pPr>
        <w:ind w:left="-630" w:right="-450"/>
        <w:rPr>
          <w:color w:val="000000" w:themeColor="text1"/>
          <w:sz w:val="4"/>
          <w:szCs w:val="4"/>
        </w:rPr>
      </w:pPr>
      <w:r w:rsidRPr="001D324B">
        <w:rPr>
          <w:color w:val="000000" w:themeColor="text1"/>
          <w:sz w:val="4"/>
          <w:szCs w:val="4"/>
        </w:rPr>
        <w:t> </w:t>
      </w:r>
    </w:p>
    <w:p w14:paraId="3D001EEA" w14:textId="54B6DBA5" w:rsidR="004D4545" w:rsidRDefault="00A768AE" w:rsidP="001D324B">
      <w:pPr>
        <w:ind w:left="-630" w:right="-720"/>
        <w:rPr>
          <w:color w:val="000000" w:themeColor="text1"/>
          <w:sz w:val="36"/>
          <w:szCs w:val="36"/>
        </w:rPr>
      </w:pPr>
      <w:r w:rsidRPr="00A768AE">
        <w:rPr>
          <w:color w:val="000000" w:themeColor="text1"/>
          <w:sz w:val="36"/>
          <w:szCs w:val="36"/>
        </w:rPr>
        <w:t>Our grant will assist Ministry in Mission in subsidizing the operation of Concordia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International Radio in Jacmel, Haiti, a station that helps deliver the Good News Gospel to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the hurting people of Haiti during a time of great upheaval. Ministry in Mission is a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Recognized Service Organization of the LCMS with 15 years of experience in Haiti.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Extreme weather conditions caused Concordia International Radio’s older equipment to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 xml:space="preserve">age more quickly. </w:t>
      </w:r>
      <w:r w:rsidR="001D324B">
        <w:rPr>
          <w:color w:val="000000" w:themeColor="text1"/>
          <w:sz w:val="36"/>
          <w:szCs w:val="36"/>
        </w:rPr>
        <w:t>To</w:t>
      </w:r>
      <w:r w:rsidRPr="00A768AE">
        <w:rPr>
          <w:color w:val="000000" w:themeColor="text1"/>
          <w:sz w:val="36"/>
          <w:szCs w:val="36"/>
        </w:rPr>
        <w:t xml:space="preserve"> ensure a continuous, quality radio broadcast, funds are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needed to assist in the purchase of three laptops, three multidirectional microphones, a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16-channel mixer, three hard drives, three fans, two tape recorders, six solar panels, and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a power inverter. These radio equipment upgrades will enable the continued broadcast</w:t>
      </w:r>
      <w:r>
        <w:rPr>
          <w:color w:val="000000" w:themeColor="text1"/>
          <w:sz w:val="36"/>
          <w:szCs w:val="36"/>
        </w:rPr>
        <w:t xml:space="preserve"> </w:t>
      </w:r>
      <w:r w:rsidRPr="00A768AE">
        <w:rPr>
          <w:color w:val="000000" w:themeColor="text1"/>
          <w:sz w:val="36"/>
          <w:szCs w:val="36"/>
        </w:rPr>
        <w:t>of Concordia International Radio to the people of Haiti.</w:t>
      </w:r>
    </w:p>
    <w:p w14:paraId="36FF2088" w14:textId="6E822A76" w:rsidR="009374D4" w:rsidRDefault="00A768AE" w:rsidP="00A768AE">
      <w:pPr>
        <w:rPr>
          <w:rFonts w:ascii="Georgia" w:eastAsiaTheme="majorEastAsia" w:hAnsi="Georgia" w:cstheme="majorBidi"/>
          <w:color w:val="7030A0"/>
          <w:spacing w:val="-10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3D1DF" wp14:editId="34A2A999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800100" cy="800100"/>
            <wp:effectExtent l="0" t="0" r="0" b="0"/>
            <wp:wrapSquare wrapText="bothSides"/>
            <wp:docPr id="1078030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C5DB" w14:textId="5FC43E7D" w:rsidR="00584929" w:rsidRPr="005275D5" w:rsidRDefault="00A768AE" w:rsidP="00A768AE">
      <w:pPr>
        <w:ind w:left="-180"/>
        <w:rPr>
          <w:rFonts w:ascii="Georgia" w:hAnsi="Georgia"/>
          <w:color w:val="7030A0"/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00077B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00077B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584929" w:rsidRPr="005275D5" w:rsidSect="009374D4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E"/>
    <w:rsid w:val="0000077B"/>
    <w:rsid w:val="001C347B"/>
    <w:rsid w:val="001D324B"/>
    <w:rsid w:val="00481E89"/>
    <w:rsid w:val="004D4545"/>
    <w:rsid w:val="005275D5"/>
    <w:rsid w:val="00584929"/>
    <w:rsid w:val="005D2BB6"/>
    <w:rsid w:val="00603470"/>
    <w:rsid w:val="006A774C"/>
    <w:rsid w:val="00743F1E"/>
    <w:rsid w:val="009374D4"/>
    <w:rsid w:val="00A768AE"/>
    <w:rsid w:val="00D80F7E"/>
    <w:rsid w:val="00E56B05"/>
    <w:rsid w:val="00E9076D"/>
    <w:rsid w:val="00EB0416"/>
    <w:rsid w:val="00EE3167"/>
    <w:rsid w:val="00EF4505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2EC9"/>
  <w15:chartTrackingRefBased/>
  <w15:docId w15:val="{DAAA989C-F135-423D-B640-B068A94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E"/>
  </w:style>
  <w:style w:type="paragraph" w:styleId="Heading1">
    <w:name w:val="heading 1"/>
    <w:basedOn w:val="Normal"/>
    <w:next w:val="Normal"/>
    <w:link w:val="Heading1Char"/>
    <w:uiPriority w:val="9"/>
    <w:qFormat/>
    <w:rsid w:val="005849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847</Characters>
  <Application>Microsoft Office Word</Application>
  <DocSecurity>0</DocSecurity>
  <Lines>23</Lines>
  <Paragraphs>7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6</cp:revision>
  <dcterms:created xsi:type="dcterms:W3CDTF">2024-09-30T15:32:00Z</dcterms:created>
  <dcterms:modified xsi:type="dcterms:W3CDTF">2024-09-30T20:00:00Z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f505ef08da758eeb87839309c57bb1c1a134a1ebead0ac5a05cace5be6f9d1a5</vt:lpwstr>
  </property>
</Properties>
</file>